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46C7" w14:textId="77777777" w:rsidR="00D82576" w:rsidRDefault="00B25469">
      <w:pPr>
        <w:pStyle w:val="Title"/>
      </w:pPr>
      <w:bookmarkStart w:id="0" w:name="Sheet1"/>
      <w:bookmarkEnd w:id="0"/>
      <w:r>
        <w:rPr>
          <w:color w:val="4471C4"/>
        </w:rPr>
        <w:t>MDA Boosters Reimbursement Form</w:t>
      </w:r>
    </w:p>
    <w:p w14:paraId="75343148" w14:textId="77777777" w:rsidR="00D82576" w:rsidRDefault="00D82576">
      <w:pPr>
        <w:pStyle w:val="BodyText"/>
        <w:rPr>
          <w:b/>
          <w:sz w:val="20"/>
        </w:rPr>
      </w:pPr>
    </w:p>
    <w:p w14:paraId="6E53940F" w14:textId="77777777" w:rsidR="00D82576" w:rsidRDefault="00AA25FF">
      <w:pPr>
        <w:pStyle w:val="BodyText"/>
        <w:spacing w:before="1"/>
        <w:rPr>
          <w:b/>
          <w:sz w:val="16"/>
        </w:rPr>
      </w:pPr>
      <w:r>
        <w:pict w14:anchorId="18823BE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2.05pt;margin-top:11.8pt;width:317.4pt;height:56.3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7"/>
                    <w:gridCol w:w="4815"/>
                  </w:tblGrid>
                  <w:tr w:rsidR="00D82576" w14:paraId="50E1AB6A" w14:textId="77777777">
                    <w:trPr>
                      <w:trHeight w:val="349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E89EBB0" w14:textId="77777777" w:rsidR="00D82576" w:rsidRDefault="00B25469">
                        <w:pPr>
                          <w:pStyle w:val="TableParagraph"/>
                          <w:spacing w:before="50"/>
                          <w:ind w:right="2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Requestor Name:</w:t>
                        </w:r>
                      </w:p>
                    </w:tc>
                    <w:tc>
                      <w:tcPr>
                        <w:tcW w:w="4815" w:type="dxa"/>
                      </w:tcPr>
                      <w:p w14:paraId="0C23B4F4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82576" w14:paraId="3FC4BD2F" w14:textId="77777777">
                    <w:trPr>
                      <w:trHeight w:val="349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C79D2E0" w14:textId="77777777" w:rsidR="00D82576" w:rsidRDefault="00B25469">
                        <w:pPr>
                          <w:pStyle w:val="TableParagraph"/>
                          <w:spacing w:before="64"/>
                          <w:ind w:right="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Phone:</w:t>
                        </w:r>
                      </w:p>
                    </w:tc>
                    <w:tc>
                      <w:tcPr>
                        <w:tcW w:w="4815" w:type="dxa"/>
                      </w:tcPr>
                      <w:p w14:paraId="689BE59E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82576" w14:paraId="54E82A40" w14:textId="77777777">
                    <w:trPr>
                      <w:trHeight w:val="349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799A854B" w14:textId="77777777" w:rsidR="00D82576" w:rsidRDefault="00B25469">
                        <w:pPr>
                          <w:pStyle w:val="TableParagraph"/>
                          <w:spacing w:before="64"/>
                          <w:ind w:right="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Email:</w:t>
                        </w:r>
                      </w:p>
                    </w:tc>
                    <w:tc>
                      <w:tcPr>
                        <w:tcW w:w="4815" w:type="dxa"/>
                      </w:tcPr>
                      <w:p w14:paraId="37F88A8E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9A9A9B9" w14:textId="77777777" w:rsidR="00D82576" w:rsidRDefault="00D8257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7404C67">
          <v:group id="_x0000_s1028" style="position:absolute;margin-left:469.8pt;margin-top:11.8pt;width:88.1pt;height:37.8pt;z-index:-251657216;mso-wrap-distance-left:0;mso-wrap-distance-right:0;mso-position-horizontal-relative:page" coordorigin="9396,236" coordsize="1762,756">
            <v:shape id="_x0000_s1030" style="position:absolute;left:9395;top:235;width:1762;height:756" coordorigin="9396,236" coordsize="1762,756" path="m11157,236r-16,l11141,622r,353l9413,975r,-353l11141,622r,-386l9413,236r-17,l9396,992r17,l11141,992r16,l11157,975r,-353l11157,605r,-353l11157,236xe" fillcolor="#4471c4" stroked="f">
              <v:path arrowok="t"/>
            </v:shape>
            <v:shape id="_x0000_s1029" type="#_x0000_t202" style="position:absolute;left:9412;top:235;width:1728;height:387" fillcolor="#4471c4" stroked="f">
              <v:textbox inset="0,0,0,0">
                <w:txbxContent>
                  <w:p w14:paraId="4E117099" w14:textId="77777777" w:rsidR="00D82576" w:rsidRDefault="00B25469">
                    <w:pPr>
                      <w:spacing w:before="83"/>
                      <w:ind w:left="3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Request 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63FBDD" w14:textId="77777777" w:rsidR="00D82576" w:rsidRDefault="00D82576">
      <w:pPr>
        <w:pStyle w:val="BodyText"/>
        <w:spacing w:before="8"/>
        <w:rPr>
          <w:b/>
          <w:sz w:val="18"/>
        </w:rPr>
      </w:pPr>
    </w:p>
    <w:p w14:paraId="71C1FCDD" w14:textId="77777777" w:rsidR="00D82576" w:rsidRDefault="00AA25FF">
      <w:pPr>
        <w:spacing w:before="59" w:line="393" w:lineRule="auto"/>
        <w:ind w:left="789" w:right="8354" w:hanging="269"/>
        <w:jc w:val="right"/>
        <w:rPr>
          <w:sz w:val="18"/>
        </w:rPr>
      </w:pPr>
      <w:r>
        <w:pict w14:anchorId="58BFFC8F">
          <v:shape id="_x0000_s1027" type="#_x0000_t202" style="position:absolute;left:0;text-align:left;margin-left:147.45pt;margin-top:-.5pt;width:242pt;height:75.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14"/>
                  </w:tblGrid>
                  <w:tr w:rsidR="00D82576" w14:paraId="05AEF9FF" w14:textId="77777777">
                    <w:trPr>
                      <w:trHeight w:val="349"/>
                    </w:trPr>
                    <w:tc>
                      <w:tcPr>
                        <w:tcW w:w="4814" w:type="dxa"/>
                      </w:tcPr>
                      <w:p w14:paraId="04C49C5B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82576" w14:paraId="76F887E7" w14:textId="77777777">
                    <w:trPr>
                      <w:trHeight w:val="349"/>
                    </w:trPr>
                    <w:tc>
                      <w:tcPr>
                        <w:tcW w:w="4814" w:type="dxa"/>
                      </w:tcPr>
                      <w:p w14:paraId="24B96230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82576" w14:paraId="283A97A2" w14:textId="77777777">
                    <w:trPr>
                      <w:trHeight w:val="363"/>
                    </w:trPr>
                    <w:tc>
                      <w:tcPr>
                        <w:tcW w:w="4814" w:type="dxa"/>
                      </w:tcPr>
                      <w:p w14:paraId="37829929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82576" w14:paraId="7675D9CB" w14:textId="77777777">
                    <w:trPr>
                      <w:trHeight w:val="349"/>
                    </w:trPr>
                    <w:tc>
                      <w:tcPr>
                        <w:tcW w:w="4814" w:type="dxa"/>
                      </w:tcPr>
                      <w:p w14:paraId="6AD7DE3E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23148E5" w14:textId="77777777" w:rsidR="00D82576" w:rsidRDefault="00D8257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5469">
        <w:rPr>
          <w:b/>
          <w:sz w:val="20"/>
        </w:rPr>
        <w:t>Check Payable To:</w:t>
      </w:r>
      <w:r w:rsidR="00B25469">
        <w:rPr>
          <w:b/>
          <w:w w:val="99"/>
          <w:sz w:val="20"/>
        </w:rPr>
        <w:t xml:space="preserve"> </w:t>
      </w:r>
      <w:r w:rsidR="00B25469">
        <w:rPr>
          <w:sz w:val="18"/>
        </w:rPr>
        <w:t>Mailing Address:</w:t>
      </w:r>
      <w:r w:rsidR="00B25469">
        <w:rPr>
          <w:w w:val="101"/>
          <w:sz w:val="18"/>
        </w:rPr>
        <w:t xml:space="preserve"> </w:t>
      </w:r>
      <w:r w:rsidR="00B25469">
        <w:rPr>
          <w:sz w:val="18"/>
        </w:rPr>
        <w:t>City, State, Zip:</w:t>
      </w:r>
    </w:p>
    <w:p w14:paraId="3A0E913D" w14:textId="77777777" w:rsidR="00D82576" w:rsidRDefault="00D82576">
      <w:pPr>
        <w:spacing w:line="393" w:lineRule="auto"/>
        <w:jc w:val="right"/>
        <w:rPr>
          <w:sz w:val="18"/>
        </w:rPr>
        <w:sectPr w:rsidR="00D82576">
          <w:type w:val="continuous"/>
          <w:pgSz w:w="12240" w:h="15840"/>
          <w:pgMar w:top="1080" w:right="960" w:bottom="280" w:left="900" w:header="720" w:footer="720" w:gutter="0"/>
          <w:cols w:space="720"/>
        </w:sectPr>
      </w:pPr>
    </w:p>
    <w:p w14:paraId="5BE69AD0" w14:textId="77777777" w:rsidR="00D82576" w:rsidRDefault="00B25469">
      <w:pPr>
        <w:spacing w:before="16"/>
        <w:ind w:left="966"/>
        <w:rPr>
          <w:sz w:val="18"/>
        </w:rPr>
      </w:pPr>
      <w:r>
        <w:rPr>
          <w:sz w:val="18"/>
        </w:rPr>
        <w:t>Bookbag Mail:</w:t>
      </w:r>
    </w:p>
    <w:p w14:paraId="38CE0C9B" w14:textId="77777777" w:rsidR="00D82576" w:rsidRDefault="00B25469">
      <w:pPr>
        <w:pStyle w:val="BodyText"/>
        <w:rPr>
          <w:sz w:val="14"/>
        </w:rPr>
      </w:pPr>
      <w:r>
        <w:br w:type="column"/>
      </w:r>
    </w:p>
    <w:p w14:paraId="53C6777D" w14:textId="77777777" w:rsidR="00D82576" w:rsidRDefault="00D82576">
      <w:pPr>
        <w:pStyle w:val="BodyText"/>
        <w:spacing w:before="8"/>
        <w:rPr>
          <w:sz w:val="12"/>
        </w:rPr>
      </w:pPr>
    </w:p>
    <w:p w14:paraId="7FE2E6CD" w14:textId="77777777" w:rsidR="00D82576" w:rsidRDefault="00B25469">
      <w:pPr>
        <w:tabs>
          <w:tab w:val="left" w:pos="1903"/>
        </w:tabs>
        <w:ind w:left="21"/>
        <w:rPr>
          <w:sz w:val="14"/>
        </w:rPr>
      </w:pPr>
      <w:r>
        <w:rPr>
          <w:w w:val="105"/>
          <w:sz w:val="14"/>
        </w:rPr>
        <w:t>Child's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Name</w:t>
      </w:r>
      <w:r>
        <w:rPr>
          <w:w w:val="105"/>
          <w:sz w:val="14"/>
        </w:rPr>
        <w:tab/>
        <w:t>Teacher's Name</w:t>
      </w:r>
    </w:p>
    <w:p w14:paraId="3EBD31FF" w14:textId="77777777" w:rsidR="00D82576" w:rsidRDefault="00D82576">
      <w:pPr>
        <w:rPr>
          <w:sz w:val="14"/>
        </w:rPr>
        <w:sectPr w:rsidR="00D82576">
          <w:type w:val="continuous"/>
          <w:pgSz w:w="12240" w:h="15840"/>
          <w:pgMar w:top="1080" w:right="960" w:bottom="280" w:left="900" w:header="720" w:footer="720" w:gutter="0"/>
          <w:cols w:num="2" w:space="720" w:equalWidth="0">
            <w:col w:w="2024" w:space="40"/>
            <w:col w:w="8316"/>
          </w:cols>
        </w:sectPr>
      </w:pPr>
    </w:p>
    <w:p w14:paraId="7B33D049" w14:textId="77777777" w:rsidR="00D82576" w:rsidRDefault="00D82576">
      <w:pPr>
        <w:pStyle w:val="BodyText"/>
        <w:spacing w:before="8"/>
        <w:rPr>
          <w:sz w:val="11"/>
        </w:rPr>
      </w:pPr>
    </w:p>
    <w:p w14:paraId="0DCA79C2" w14:textId="77777777" w:rsidR="00D82576" w:rsidRDefault="00AA25FF">
      <w:pPr>
        <w:spacing w:before="53"/>
        <w:ind w:left="160"/>
        <w:rPr>
          <w:b/>
          <w:sz w:val="25"/>
        </w:rPr>
      </w:pPr>
      <w:r>
        <w:pict w14:anchorId="5848DE6D">
          <v:shape id="_x0000_s1026" type="#_x0000_t202" style="position:absolute;left:0;text-align:left;margin-left:65.85pt;margin-top:42.5pt;width:474.2pt;height:8.6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9"/>
                    <w:gridCol w:w="4201"/>
                    <w:gridCol w:w="2503"/>
                  </w:tblGrid>
                  <w:tr w:rsidR="00D82576" w14:paraId="09CA156D" w14:textId="77777777">
                    <w:trPr>
                      <w:trHeight w:val="172"/>
                    </w:trPr>
                    <w:tc>
                      <w:tcPr>
                        <w:tcW w:w="2779" w:type="dxa"/>
                        <w:shd w:val="clear" w:color="auto" w:fill="4471C4"/>
                      </w:tcPr>
                      <w:p w14:paraId="68EBAAF2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201" w:type="dxa"/>
                        <w:shd w:val="clear" w:color="auto" w:fill="4471C4"/>
                      </w:tcPr>
                      <w:p w14:paraId="3409F7BB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03" w:type="dxa"/>
                        <w:shd w:val="clear" w:color="auto" w:fill="4471C4"/>
                      </w:tcPr>
                      <w:p w14:paraId="7D719766" w14:textId="77777777" w:rsidR="00D82576" w:rsidRDefault="00D8257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14:paraId="28A4A355" w14:textId="77777777" w:rsidR="00D82576" w:rsidRDefault="00D8257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5469">
        <w:rPr>
          <w:b/>
          <w:color w:val="4471C4"/>
          <w:sz w:val="25"/>
        </w:rPr>
        <w:t>Itemized Expenses</w:t>
      </w:r>
    </w:p>
    <w:p w14:paraId="2BADB70F" w14:textId="77777777" w:rsidR="00D82576" w:rsidRDefault="00D82576">
      <w:pPr>
        <w:pStyle w:val="BodyText"/>
        <w:rPr>
          <w:b/>
          <w:sz w:val="20"/>
        </w:rPr>
      </w:pPr>
    </w:p>
    <w:p w14:paraId="42547B0A" w14:textId="77777777" w:rsidR="00D82576" w:rsidRDefault="00D82576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446"/>
        <w:gridCol w:w="1744"/>
      </w:tblGrid>
      <w:tr w:rsidR="00D82576" w14:paraId="463C37D2" w14:textId="77777777">
        <w:trPr>
          <w:trHeight w:val="367"/>
        </w:trPr>
        <w:tc>
          <w:tcPr>
            <w:tcW w:w="10129" w:type="dxa"/>
            <w:gridSpan w:val="3"/>
            <w:tcBorders>
              <w:top w:val="nil"/>
              <w:left w:val="nil"/>
              <w:right w:val="nil"/>
            </w:tcBorders>
            <w:shd w:val="clear" w:color="auto" w:fill="4471C4"/>
          </w:tcPr>
          <w:p w14:paraId="3E00F823" w14:textId="77777777" w:rsidR="00D82576" w:rsidRDefault="00B25469">
            <w:pPr>
              <w:pStyle w:val="TableParagraph"/>
              <w:tabs>
                <w:tab w:val="left" w:pos="4718"/>
                <w:tab w:val="left" w:pos="8944"/>
              </w:tabs>
              <w:spacing w:before="87"/>
              <w:ind w:left="5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RECEIPT</w:t>
            </w:r>
            <w:r>
              <w:rPr>
                <w:b/>
                <w:color w:val="FFFFFF"/>
                <w:spacing w:val="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DATE</w:t>
            </w:r>
            <w:r>
              <w:rPr>
                <w:b/>
                <w:color w:val="FFFFFF"/>
                <w:sz w:val="16"/>
              </w:rPr>
              <w:tab/>
            </w:r>
            <w:r>
              <w:rPr>
                <w:b/>
                <w:color w:val="FFFFFF"/>
                <w:position w:val="1"/>
                <w:sz w:val="16"/>
              </w:rPr>
              <w:t>DESCRIPTION</w:t>
            </w:r>
            <w:r>
              <w:rPr>
                <w:b/>
                <w:color w:val="FFFFFF"/>
                <w:position w:val="1"/>
                <w:sz w:val="16"/>
              </w:rPr>
              <w:tab/>
            </w:r>
            <w:r>
              <w:rPr>
                <w:b/>
                <w:color w:val="FFFFFF"/>
                <w:sz w:val="16"/>
              </w:rPr>
              <w:t>AMOUNT</w:t>
            </w:r>
          </w:p>
        </w:tc>
      </w:tr>
      <w:tr w:rsidR="00D82576" w14:paraId="5AB2AF6B" w14:textId="77777777">
        <w:trPr>
          <w:trHeight w:val="349"/>
        </w:trPr>
        <w:tc>
          <w:tcPr>
            <w:tcW w:w="1939" w:type="dxa"/>
          </w:tcPr>
          <w:p w14:paraId="0F365CB7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338FA1C3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283D820B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316E3032" w14:textId="77777777">
        <w:trPr>
          <w:trHeight w:val="349"/>
        </w:trPr>
        <w:tc>
          <w:tcPr>
            <w:tcW w:w="1939" w:type="dxa"/>
          </w:tcPr>
          <w:p w14:paraId="14008A65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73C9F518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25CC8099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16D7256E" w14:textId="77777777">
        <w:trPr>
          <w:trHeight w:val="349"/>
        </w:trPr>
        <w:tc>
          <w:tcPr>
            <w:tcW w:w="1939" w:type="dxa"/>
          </w:tcPr>
          <w:p w14:paraId="6B3BB3FF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6C752290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64BBE1ED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47BDA44B" w14:textId="77777777">
        <w:trPr>
          <w:trHeight w:val="349"/>
        </w:trPr>
        <w:tc>
          <w:tcPr>
            <w:tcW w:w="1939" w:type="dxa"/>
          </w:tcPr>
          <w:p w14:paraId="56C3A8C1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2B2DCC01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16F81EAE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0A4AE110" w14:textId="77777777">
        <w:trPr>
          <w:trHeight w:val="349"/>
        </w:trPr>
        <w:tc>
          <w:tcPr>
            <w:tcW w:w="1939" w:type="dxa"/>
          </w:tcPr>
          <w:p w14:paraId="5154BC18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3AC0BF4F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0F780455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469735A0" w14:textId="77777777">
        <w:trPr>
          <w:trHeight w:val="349"/>
        </w:trPr>
        <w:tc>
          <w:tcPr>
            <w:tcW w:w="1939" w:type="dxa"/>
          </w:tcPr>
          <w:p w14:paraId="75A8CE6B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6803D422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75EE0087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18E2ED76" w14:textId="77777777">
        <w:trPr>
          <w:trHeight w:val="349"/>
        </w:trPr>
        <w:tc>
          <w:tcPr>
            <w:tcW w:w="1939" w:type="dxa"/>
          </w:tcPr>
          <w:p w14:paraId="31F11B42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09AF8E8B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2EFC1CA0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03D3DC36" w14:textId="77777777">
        <w:trPr>
          <w:trHeight w:val="349"/>
        </w:trPr>
        <w:tc>
          <w:tcPr>
            <w:tcW w:w="1939" w:type="dxa"/>
          </w:tcPr>
          <w:p w14:paraId="54BC7858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6" w:type="dxa"/>
          </w:tcPr>
          <w:p w14:paraId="5D61B5D0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0888D158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2576" w14:paraId="0FEC8DD0" w14:textId="77777777">
        <w:trPr>
          <w:trHeight w:val="349"/>
        </w:trPr>
        <w:tc>
          <w:tcPr>
            <w:tcW w:w="8385" w:type="dxa"/>
            <w:gridSpan w:val="2"/>
            <w:tcBorders>
              <w:left w:val="nil"/>
              <w:bottom w:val="nil"/>
            </w:tcBorders>
          </w:tcPr>
          <w:p w14:paraId="71B3C2C7" w14:textId="77777777" w:rsidR="00D82576" w:rsidRDefault="00B25469">
            <w:pPr>
              <w:pStyle w:val="TableParagraph"/>
              <w:spacing w:before="38"/>
              <w:ind w:right="17"/>
              <w:jc w:val="right"/>
              <w:rPr>
                <w:b/>
              </w:rPr>
            </w:pPr>
            <w:r>
              <w:rPr>
                <w:b/>
                <w:w w:val="95"/>
              </w:rPr>
              <w:t>TOTAL</w:t>
            </w:r>
          </w:p>
        </w:tc>
        <w:tc>
          <w:tcPr>
            <w:tcW w:w="1744" w:type="dxa"/>
            <w:shd w:val="clear" w:color="auto" w:fill="D9E0F1"/>
          </w:tcPr>
          <w:p w14:paraId="18445138" w14:textId="77777777" w:rsidR="00D82576" w:rsidRDefault="00D825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92E72" w14:textId="77777777" w:rsidR="00D82576" w:rsidRDefault="00D82576">
      <w:pPr>
        <w:pStyle w:val="BodyText"/>
        <w:rPr>
          <w:b/>
          <w:sz w:val="24"/>
        </w:rPr>
      </w:pPr>
    </w:p>
    <w:p w14:paraId="584782A3" w14:textId="77777777" w:rsidR="00D82576" w:rsidRDefault="00D82576">
      <w:pPr>
        <w:pStyle w:val="BodyText"/>
        <w:spacing w:before="4"/>
        <w:rPr>
          <w:b/>
          <w:sz w:val="20"/>
        </w:rPr>
      </w:pPr>
    </w:p>
    <w:p w14:paraId="4A6B7C09" w14:textId="02BD4BBC" w:rsidR="00D82576" w:rsidRDefault="00B25469">
      <w:pPr>
        <w:pStyle w:val="BodyText"/>
        <w:spacing w:line="252" w:lineRule="auto"/>
        <w:ind w:left="155" w:right="242"/>
      </w:pPr>
      <w:r>
        <w:t xml:space="preserve">Corresponding receipts must be attached </w:t>
      </w:r>
      <w:proofErr w:type="gramStart"/>
      <w:r>
        <w:t>in order to</w:t>
      </w:r>
      <w:proofErr w:type="gramEnd"/>
      <w:r>
        <w:t xml:space="preserve"> process for reimbursement. Please return to MDA Booster Treasurer, Mike </w:t>
      </w:r>
      <w:proofErr w:type="spellStart"/>
      <w:r>
        <w:t>Gruss</w:t>
      </w:r>
      <w:proofErr w:type="spellEnd"/>
      <w:r>
        <w:t xml:space="preserve"> via email </w:t>
      </w:r>
      <w:hyperlink r:id="rId5">
        <w:r>
          <w:t xml:space="preserve">mgruss541@gmail.com </w:t>
        </w:r>
      </w:hyperlink>
      <w:r>
        <w:t xml:space="preserve">or thru book bag mail Mike </w:t>
      </w:r>
      <w:proofErr w:type="spellStart"/>
      <w:r>
        <w:t>Gruss</w:t>
      </w:r>
      <w:proofErr w:type="spellEnd"/>
      <w:r>
        <w:t xml:space="preserve"> c/o Anna </w:t>
      </w:r>
      <w:proofErr w:type="spellStart"/>
      <w:r>
        <w:t>Gruss</w:t>
      </w:r>
      <w:proofErr w:type="spellEnd"/>
      <w:r>
        <w:t xml:space="preserve"> or</w:t>
      </w:r>
    </w:p>
    <w:p w14:paraId="330F0CCA" w14:textId="636A82A4" w:rsidR="00B25469" w:rsidRDefault="00B25469">
      <w:pPr>
        <w:pStyle w:val="BodyText"/>
        <w:spacing w:line="252" w:lineRule="auto"/>
        <w:ind w:left="155" w:right="242"/>
      </w:pPr>
    </w:p>
    <w:p w14:paraId="0822B595" w14:textId="369CCD1A" w:rsidR="00B25469" w:rsidRDefault="00B25469">
      <w:pPr>
        <w:pStyle w:val="BodyText"/>
        <w:spacing w:line="252" w:lineRule="auto"/>
        <w:ind w:left="155" w:right="242"/>
      </w:pPr>
    </w:p>
    <w:p w14:paraId="38752C39" w14:textId="022E4F04" w:rsidR="00B25469" w:rsidRDefault="00B25469">
      <w:pPr>
        <w:pStyle w:val="BodyText"/>
        <w:spacing w:line="252" w:lineRule="auto"/>
        <w:ind w:left="155" w:right="242"/>
      </w:pPr>
    </w:p>
    <w:p w14:paraId="459A0ACB" w14:textId="7CF710F1" w:rsidR="00B25469" w:rsidRDefault="00B25469">
      <w:pPr>
        <w:pStyle w:val="BodyText"/>
        <w:spacing w:line="252" w:lineRule="auto"/>
        <w:ind w:left="155" w:right="242"/>
      </w:pPr>
    </w:p>
    <w:p w14:paraId="2D51FAF1" w14:textId="77777777" w:rsidR="00B25469" w:rsidRDefault="00B25469">
      <w:r>
        <w:br w:type="page"/>
      </w:r>
    </w:p>
    <w:p w14:paraId="3D14C019" w14:textId="77777777" w:rsidR="00B25469" w:rsidRDefault="00B25469" w:rsidP="00B25469">
      <w:pPr>
        <w:jc w:val="center"/>
      </w:pPr>
      <w:r>
        <w:lastRenderedPageBreak/>
        <w:t>Mater Dei CYO Boosters Meeting</w:t>
      </w:r>
    </w:p>
    <w:p w14:paraId="601A6309" w14:textId="77777777" w:rsidR="00B25469" w:rsidRDefault="00B25469" w:rsidP="00B25469">
      <w:pPr>
        <w:jc w:val="center"/>
      </w:pPr>
      <w:r>
        <w:t>11/12/2020</w:t>
      </w:r>
    </w:p>
    <w:p w14:paraId="6F5635F2" w14:textId="77777777" w:rsidR="00B25469" w:rsidRDefault="00B25469" w:rsidP="00B25469">
      <w:pPr>
        <w:jc w:val="center"/>
      </w:pPr>
      <w:r>
        <w:t>Zoom Virtual Meeting</w:t>
      </w:r>
    </w:p>
    <w:p w14:paraId="59607169" w14:textId="3EC4476B" w:rsidR="00B25469" w:rsidRDefault="00AA25FF" w:rsidP="00B25469">
      <w:pPr>
        <w:jc w:val="center"/>
      </w:pPr>
      <w:r>
        <w:t>Meeting Minutes</w:t>
      </w:r>
    </w:p>
    <w:p w14:paraId="0AF4B821" w14:textId="0F794A8F" w:rsidR="00AA25FF" w:rsidRDefault="00AA25FF" w:rsidP="00AA25FF">
      <w:r>
        <w:t>Meeting Opened 7:34pm</w:t>
      </w:r>
    </w:p>
    <w:p w14:paraId="63EBA395" w14:textId="77777777" w:rsidR="00B25469" w:rsidRDefault="00B25469" w:rsidP="00B25469">
      <w:r>
        <w:t xml:space="preserve">Mike </w:t>
      </w:r>
      <w:proofErr w:type="spellStart"/>
      <w:r>
        <w:t>Kavran</w:t>
      </w:r>
      <w:proofErr w:type="spellEnd"/>
      <w:r>
        <w:t>:</w:t>
      </w:r>
    </w:p>
    <w:p w14:paraId="61EF6E2F" w14:textId="77777777" w:rsidR="00B25469" w:rsidRDefault="00B25469" w:rsidP="00B254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tab/>
      </w:r>
      <w:r>
        <w:rPr>
          <w:rFonts w:ascii="Arial" w:hAnsi="Arial" w:cs="Arial"/>
          <w:color w:val="000000"/>
          <w:sz w:val="22"/>
          <w:szCs w:val="22"/>
        </w:rPr>
        <w:t>BB season</w:t>
      </w:r>
    </w:p>
    <w:p w14:paraId="3962DFDC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Registration for grades 6-8 closed; reopen for grades 3-5?</w:t>
      </w:r>
    </w:p>
    <w:p w14:paraId="2132CC25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rosters</w:t>
      </w:r>
    </w:p>
    <w:p w14:paraId="34CE7D63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8th: 11 boys (1 team); 4 girls (team?)</w:t>
      </w:r>
    </w:p>
    <w:p w14:paraId="70ACFF8D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7th: 16 boys (2 teams); 7 girls (1 team)</w:t>
      </w:r>
    </w:p>
    <w:p w14:paraId="37D4B417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6th: 10 boys (1 team); 13 girls (2 teams)</w:t>
      </w:r>
    </w:p>
    <w:p w14:paraId="760DB789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5th: 13 boys (2 teams); 9 girls (1 team)</w:t>
      </w:r>
    </w:p>
    <w:p w14:paraId="0746F32A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4th: 6 boys (1 team); 15 girls (2 teams)</w:t>
      </w:r>
    </w:p>
    <w:p w14:paraId="47EB576B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3rd: 11 boys (1 team); 7 girls (1 team)</w:t>
      </w:r>
    </w:p>
    <w:p w14:paraId="2A857073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Diocese does not allow Waiting Lists</w:t>
      </w:r>
    </w:p>
    <w:p w14:paraId="5C37B7AE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Grades 6-8: practices began 11/9; games begin 12/12</w:t>
      </w:r>
    </w:p>
    <w:p w14:paraId="608E6820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Grades 3-5: practices begin 12/9; games begin ⅛</w:t>
      </w:r>
    </w:p>
    <w:p w14:paraId="523D6C44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Uniform deposits - who still owes</w:t>
      </w:r>
    </w:p>
    <w:p w14:paraId="196F41F9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submit?</w:t>
      </w:r>
    </w:p>
    <w:p w14:paraId="5C42BC0E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 and CPL gyms not available, but got use of MDA gym over holiday break</w:t>
      </w:r>
    </w:p>
    <w:p w14:paraId="073553AF" w14:textId="44D6C0D4" w:rsidR="00B25469" w:rsidRDefault="00AA25FF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 </w:t>
      </w:r>
      <w:r w:rsidR="00B25469">
        <w:rPr>
          <w:rFonts w:ascii="Arial" w:hAnsi="Arial" w:cs="Arial"/>
          <w:color w:val="000000"/>
          <w:sz w:val="22"/>
          <w:szCs w:val="22"/>
        </w:rPr>
        <w:t>St Justin</w:t>
      </w:r>
      <w:r>
        <w:rPr>
          <w:rFonts w:ascii="Arial" w:hAnsi="Arial" w:cs="Arial"/>
          <w:color w:val="000000"/>
          <w:sz w:val="22"/>
          <w:szCs w:val="22"/>
        </w:rPr>
        <w:t xml:space="preserve"> a possibility?</w:t>
      </w:r>
    </w:p>
    <w:p w14:paraId="7DB062E6" w14:textId="296D9079" w:rsidR="00AA25FF" w:rsidRDefault="00AA25FF" w:rsidP="00AA25FF">
      <w:pPr>
        <w:pStyle w:val="NormalWeb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Likely no, used by St John Vianney </w:t>
      </w:r>
    </w:p>
    <w:p w14:paraId="23D817F3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Eastern Cuyahoga parishes not having CYO BB</w:t>
      </w:r>
    </w:p>
    <w:p w14:paraId="341B81AC" w14:textId="1B4C88D2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Conversation with Frs.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Joe</w:t>
      </w:r>
      <w:r w:rsidR="00AA25FF">
        <w:rPr>
          <w:rFonts w:ascii="Arial" w:hAnsi="Arial" w:cs="Arial"/>
          <w:color w:val="000000"/>
          <w:sz w:val="22"/>
          <w:szCs w:val="22"/>
        </w:rPr>
        <w:t xml:space="preserve">, currently in a holding pattern for MDA </w:t>
      </w:r>
    </w:p>
    <w:p w14:paraId="1E4A6666" w14:textId="622999AF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Virtual Coaches Mtg</w:t>
      </w:r>
      <w:r w:rsidR="00AA25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471266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Grades 6-8: 11/17-19</w:t>
      </w:r>
    </w:p>
    <w:p w14:paraId="6C99A77F" w14:textId="77777777" w:rsidR="00B25469" w:rsidRDefault="00B25469" w:rsidP="00B2546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Grades 3-5: 12/15-17</w:t>
      </w:r>
    </w:p>
    <w:p w14:paraId="5DBBA82C" w14:textId="77777777" w:rsidR="00B25469" w:rsidRDefault="00B25469" w:rsidP="00B254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BB Tournaments</w:t>
      </w:r>
    </w:p>
    <w:p w14:paraId="032F95B3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CYO has said no sanctioned events</w:t>
      </w:r>
    </w:p>
    <w:p w14:paraId="538EB537" w14:textId="121C3875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Couldn't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conduct Christmas tourney for grades 3-5 since teams wouldn’t have even practiced before tourney start</w:t>
      </w:r>
      <w:r w:rsidR="00AA25FF">
        <w:rPr>
          <w:rFonts w:ascii="Arial" w:hAnsi="Arial" w:cs="Arial"/>
          <w:color w:val="000000"/>
          <w:sz w:val="22"/>
          <w:szCs w:val="22"/>
        </w:rPr>
        <w:t xml:space="preserve">, canceling that tournament entirely. </w:t>
      </w:r>
    </w:p>
    <w:p w14:paraId="24CAD9DF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With reduced gym slots, need MDA gym for our teams in Dec</w:t>
      </w:r>
    </w:p>
    <w:p w14:paraId="15151728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Mayhem Tournament for grades 6-8 (instead of just 7-8) in Jan/Feb??</w:t>
      </w:r>
    </w:p>
    <w:p w14:paraId="65261685" w14:textId="5FAEAD9A" w:rsidR="00B25469" w:rsidRDefault="00B25469" w:rsidP="00B254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Winter Media Day - when? who?</w:t>
      </w:r>
    </w:p>
    <w:p w14:paraId="4B46E9A0" w14:textId="3D679691" w:rsidR="00AA25FF" w:rsidRDefault="00AA25FF" w:rsidP="00AA25F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 hold until we get word about season start </w:t>
      </w:r>
    </w:p>
    <w:p w14:paraId="013AE6FA" w14:textId="77777777" w:rsidR="00B25469" w:rsidRDefault="00B25469" w:rsidP="00B2546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Fall sports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recap</w:t>
      </w:r>
      <w:proofErr w:type="gramEnd"/>
    </w:p>
    <w:p w14:paraId="4BBBC58F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Uniforms/Equipment - has all been returned</w:t>
      </w:r>
    </w:p>
    <w:p w14:paraId="7D96D663" w14:textId="4A080960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Evaluations - any red flags</w:t>
      </w:r>
    </w:p>
    <w:p w14:paraId="315C7367" w14:textId="4EF31078" w:rsidR="00AA25FF" w:rsidRDefault="00AA25FF" w:rsidP="00AA25FF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1, will be addressed with that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person</w:t>
      </w:r>
      <w:proofErr w:type="gramEnd"/>
    </w:p>
    <w:p w14:paraId="1EAB9EA9" w14:textId="77777777" w:rsidR="00B25469" w:rsidRDefault="00B25469" w:rsidP="00B2546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Rosters - what should have been ideal number per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team</w:t>
      </w:r>
      <w:proofErr w:type="gramEnd"/>
    </w:p>
    <w:p w14:paraId="38F27543" w14:textId="77777777" w:rsidR="00B25469" w:rsidRDefault="00B25469" w:rsidP="00B25469"/>
    <w:p w14:paraId="48896A33" w14:textId="77777777" w:rsidR="00B25469" w:rsidRDefault="00B25469" w:rsidP="00B25469">
      <w:r>
        <w:t xml:space="preserve">Mike </w:t>
      </w:r>
      <w:proofErr w:type="spellStart"/>
      <w:r>
        <w:t>Gruss</w:t>
      </w:r>
      <w:proofErr w:type="spellEnd"/>
      <w:r>
        <w:t>:</w:t>
      </w:r>
    </w:p>
    <w:p w14:paraId="5ABBFEB7" w14:textId="5DCBA355" w:rsidR="00B25469" w:rsidRDefault="00B25469" w:rsidP="00B254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>Discuss new reimbursement form (attached)</w:t>
      </w:r>
    </w:p>
    <w:p w14:paraId="6845E89D" w14:textId="6FFE277E" w:rsidR="00AA25FF" w:rsidRDefault="00AA25FF" w:rsidP="00AA25FF">
      <w:pPr>
        <w:pStyle w:val="ListParagraph"/>
        <w:widowControl/>
        <w:numPr>
          <w:ilvl w:val="1"/>
          <w:numId w:val="2"/>
        </w:numPr>
        <w:autoSpaceDE/>
        <w:autoSpaceDN/>
        <w:spacing w:after="160" w:line="259" w:lineRule="auto"/>
        <w:contextualSpacing/>
      </w:pPr>
      <w:r>
        <w:t xml:space="preserve">Any </w:t>
      </w:r>
      <w:proofErr w:type="gramStart"/>
      <w:r>
        <w:t>out of pocket</w:t>
      </w:r>
      <w:proofErr w:type="gramEnd"/>
      <w:r>
        <w:t xml:space="preserve"> expense will only be reimbursed with a submission of this form. Submit to Mike with receipts and he will cut check. </w:t>
      </w:r>
    </w:p>
    <w:p w14:paraId="7927AAAA" w14:textId="1FB5A8BE" w:rsidR="00B25469" w:rsidRDefault="00B25469" w:rsidP="00B25469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>
        <w:t xml:space="preserve">Board approval for any expense over $200 </w:t>
      </w:r>
      <w:r w:rsidR="00AA25FF">
        <w:t>due to no income/tournaments</w:t>
      </w:r>
    </w:p>
    <w:p w14:paraId="17173FF7" w14:textId="68C0A5CE" w:rsidR="00AA25FF" w:rsidRDefault="00AA25FF" w:rsidP="00AA25FF">
      <w:pPr>
        <w:pStyle w:val="ListParagraph"/>
        <w:widowControl/>
        <w:numPr>
          <w:ilvl w:val="1"/>
          <w:numId w:val="2"/>
        </w:numPr>
        <w:autoSpaceDE/>
        <w:autoSpaceDN/>
        <w:spacing w:after="160" w:line="259" w:lineRule="auto"/>
        <w:contextualSpacing/>
      </w:pPr>
      <w:r>
        <w:t>approved</w:t>
      </w:r>
    </w:p>
    <w:p w14:paraId="01CB2317" w14:textId="77777777" w:rsidR="00B25469" w:rsidRDefault="00B25469" w:rsidP="00B25469">
      <w:pPr>
        <w:pStyle w:val="ListParagraph"/>
        <w:ind w:left="1440"/>
      </w:pPr>
    </w:p>
    <w:p w14:paraId="3C2545E4" w14:textId="1DE05B1C" w:rsidR="00B25469" w:rsidRDefault="00AA25FF">
      <w:pPr>
        <w:pStyle w:val="BodyText"/>
        <w:spacing w:line="252" w:lineRule="auto"/>
        <w:ind w:left="155" w:right="242"/>
      </w:pPr>
      <w:r>
        <w:t>Nothing further at this time as CYO is in a holding pattern awaiting direction from parish and diocese level</w:t>
      </w:r>
    </w:p>
    <w:sectPr w:rsidR="00B25469">
      <w:type w:val="continuous"/>
      <w:pgSz w:w="12240" w:h="15840"/>
      <w:pgMar w:top="10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679C8"/>
    <w:multiLevelType w:val="multilevel"/>
    <w:tmpl w:val="6AB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C5A28"/>
    <w:multiLevelType w:val="hybridMultilevel"/>
    <w:tmpl w:val="CD88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76"/>
    <w:rsid w:val="00AA25FF"/>
    <w:rsid w:val="00B25469"/>
    <w:rsid w:val="00D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E851600"/>
  <w15:docId w15:val="{42216E3B-778D-45D4-A2F9-AD90D8D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left="17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uss5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Gruss</dc:creator>
  <cp:lastModifiedBy>Ashley Kilbane</cp:lastModifiedBy>
  <cp:revision>2</cp:revision>
  <dcterms:created xsi:type="dcterms:W3CDTF">2021-02-09T23:46:00Z</dcterms:created>
  <dcterms:modified xsi:type="dcterms:W3CDTF">2021-02-09T23:46:00Z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2020-11-12T00:00:00Z</vt:filetime>
  </property>
</Properties>
</file>